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EF20" w14:textId="51BCB232" w:rsidR="00A419F7" w:rsidRDefault="00A419F7" w:rsidP="00340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77" w:lineRule="auto"/>
        <w:ind w:left="33" w:hanging="33"/>
        <w:jc w:val="center"/>
        <w:rPr>
          <w:rFonts w:ascii="Open Sans" w:eastAsia="Open Sans" w:hAnsi="Open Sans" w:cs="Open Sans"/>
          <w:b/>
          <w:color w:val="4A86E8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D606E5" wp14:editId="711E28A0">
            <wp:simplePos x="0" y="0"/>
            <wp:positionH relativeFrom="column">
              <wp:posOffset>2329180</wp:posOffset>
            </wp:positionH>
            <wp:positionV relativeFrom="paragraph">
              <wp:posOffset>-728980</wp:posOffset>
            </wp:positionV>
            <wp:extent cx="1758950" cy="16217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E6638" w14:textId="620EC303" w:rsidR="00A419F7" w:rsidRDefault="00A419F7" w:rsidP="00340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77" w:lineRule="auto"/>
        <w:ind w:left="33" w:hanging="33"/>
        <w:jc w:val="center"/>
        <w:rPr>
          <w:rFonts w:ascii="Open Sans" w:eastAsia="Open Sans" w:hAnsi="Open Sans" w:cs="Open Sans"/>
          <w:b/>
          <w:color w:val="4A86E8"/>
          <w:sz w:val="20"/>
          <w:szCs w:val="20"/>
          <w:lang w:val="en-US"/>
        </w:rPr>
      </w:pPr>
    </w:p>
    <w:p w14:paraId="0B56E02D" w14:textId="77777777" w:rsidR="00A419F7" w:rsidRDefault="00120047" w:rsidP="00A419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7" w:lineRule="auto"/>
        <w:ind w:left="34" w:hanging="34"/>
        <w:jc w:val="center"/>
        <w:rPr>
          <w:rFonts w:ascii="Open Sans" w:eastAsia="Open Sans" w:hAnsi="Open Sans" w:cs="Open Sans"/>
          <w:b/>
          <w:color w:val="4A86E8"/>
          <w:sz w:val="20"/>
          <w:szCs w:val="20"/>
          <w:lang w:val="en-US"/>
        </w:rPr>
      </w:pPr>
      <w:r w:rsidRPr="003400F6">
        <w:rPr>
          <w:rFonts w:ascii="Open Sans" w:eastAsia="Open Sans" w:hAnsi="Open Sans" w:cs="Open Sans"/>
          <w:b/>
          <w:color w:val="4A86E8"/>
          <w:sz w:val="20"/>
          <w:szCs w:val="20"/>
          <w:lang w:val="en-US"/>
        </w:rPr>
        <w:t>You have welcomed PEOPLE FROM UKRAINE</w:t>
      </w:r>
    </w:p>
    <w:p w14:paraId="00000001" w14:textId="40189D49" w:rsidR="00A0010D" w:rsidRPr="003400F6" w:rsidRDefault="00120047" w:rsidP="00A419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7" w:lineRule="auto"/>
        <w:ind w:left="34" w:hanging="34"/>
        <w:jc w:val="center"/>
        <w:rPr>
          <w:rFonts w:ascii="Open Sans" w:eastAsia="Open Sans" w:hAnsi="Open Sans" w:cs="Open Sans"/>
          <w:color w:val="000000"/>
          <w:sz w:val="20"/>
          <w:szCs w:val="20"/>
          <w:lang w:val="en-US"/>
        </w:rPr>
      </w:pP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>How to create good conditions for your guests</w:t>
      </w:r>
    </w:p>
    <w:p w14:paraId="00000002" w14:textId="77777777" w:rsidR="00A0010D" w:rsidRPr="003400F6" w:rsidRDefault="00A0010D" w:rsidP="00340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77" w:lineRule="auto"/>
        <w:ind w:left="33" w:hanging="33"/>
        <w:jc w:val="center"/>
        <w:rPr>
          <w:rFonts w:ascii="Open Sans" w:eastAsia="Open Sans" w:hAnsi="Open Sans" w:cs="Open Sans"/>
          <w:sz w:val="20"/>
          <w:szCs w:val="20"/>
          <w:lang w:val="en-US"/>
        </w:rPr>
        <w:sectPr w:rsidR="00A0010D" w:rsidRPr="00340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442" w:right="876" w:bottom="769" w:left="722" w:header="0" w:footer="720" w:gutter="0"/>
          <w:pgNumType w:start="1"/>
          <w:cols w:space="720"/>
        </w:sectPr>
      </w:pPr>
    </w:p>
    <w:p w14:paraId="00000003" w14:textId="77777777" w:rsidR="00A0010D" w:rsidRPr="003400F6" w:rsidRDefault="001200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68" w:line="245" w:lineRule="auto"/>
        <w:ind w:right="390"/>
        <w:rPr>
          <w:rFonts w:ascii="Open Sans" w:eastAsia="Open Sans" w:hAnsi="Open Sans" w:cs="Open Sans"/>
          <w:sz w:val="20"/>
          <w:szCs w:val="20"/>
          <w:lang w:val="en-US"/>
        </w:rPr>
      </w:pP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If possible, give them a separate room, so that they can have their 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>privacy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. </w:t>
      </w:r>
    </w:p>
    <w:p w14:paraId="00000004" w14:textId="77777777" w:rsidR="00A0010D" w:rsidRPr="003400F6" w:rsidRDefault="00A0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20" w:right="390"/>
        <w:rPr>
          <w:rFonts w:ascii="Open Sans" w:eastAsia="Open Sans" w:hAnsi="Open Sans" w:cs="Open Sans"/>
          <w:sz w:val="20"/>
          <w:szCs w:val="20"/>
          <w:lang w:val="en-US"/>
        </w:rPr>
      </w:pPr>
    </w:p>
    <w:p w14:paraId="00000005" w14:textId="77777777" w:rsidR="00A0010D" w:rsidRPr="003400F6" w:rsidRDefault="001200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390"/>
        <w:rPr>
          <w:rFonts w:ascii="Open Sans" w:eastAsia="Open Sans" w:hAnsi="Open Sans" w:cs="Open Sans"/>
          <w:sz w:val="20"/>
          <w:szCs w:val="20"/>
          <w:lang w:val="en-US"/>
        </w:rPr>
      </w:pP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Ask them 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>how they prefer to be addressed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. </w:t>
      </w:r>
    </w:p>
    <w:p w14:paraId="00000006" w14:textId="77777777" w:rsidR="00A0010D" w:rsidRPr="003400F6" w:rsidRDefault="00A0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20" w:right="390"/>
        <w:rPr>
          <w:rFonts w:ascii="Open Sans" w:eastAsia="Open Sans" w:hAnsi="Open Sans" w:cs="Open Sans"/>
          <w:sz w:val="20"/>
          <w:szCs w:val="20"/>
          <w:lang w:val="en-US"/>
        </w:rPr>
      </w:pPr>
    </w:p>
    <w:p w14:paraId="00000007" w14:textId="77777777" w:rsidR="00A0010D" w:rsidRPr="003400F6" w:rsidRDefault="001200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390"/>
        <w:rPr>
          <w:rFonts w:ascii="Open Sans" w:eastAsia="Open Sans" w:hAnsi="Open Sans" w:cs="Open Sans"/>
          <w:sz w:val="20"/>
          <w:szCs w:val="20"/>
          <w:lang w:val="en-US"/>
        </w:rPr>
      </w:pP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Briefly and clearly 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discuss with them what you can offer, your terms and conditions and their expectations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- for how long they can stay with you, what is free and what you expect them to pay for, what are your internal unwritten rules. </w:t>
      </w:r>
    </w:p>
    <w:p w14:paraId="00000008" w14:textId="77777777" w:rsidR="00A0010D" w:rsidRPr="003400F6" w:rsidRDefault="00A0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20" w:right="390"/>
        <w:rPr>
          <w:rFonts w:ascii="Open Sans" w:eastAsia="Open Sans" w:hAnsi="Open Sans" w:cs="Open Sans"/>
          <w:sz w:val="20"/>
          <w:szCs w:val="20"/>
          <w:lang w:val="en-US"/>
        </w:rPr>
      </w:pPr>
    </w:p>
    <w:p w14:paraId="00000009" w14:textId="77777777" w:rsidR="00A0010D" w:rsidRPr="003400F6" w:rsidRDefault="001200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390"/>
        <w:rPr>
          <w:rFonts w:ascii="Open Sans" w:eastAsia="Open Sans" w:hAnsi="Open Sans" w:cs="Open Sans"/>
          <w:sz w:val="20"/>
          <w:szCs w:val="20"/>
          <w:lang w:val="en-US"/>
        </w:rPr>
      </w:pP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>During the first few days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, meeting </w:t>
      </w:r>
      <w:r w:rsidRPr="003400F6">
        <w:rPr>
          <w:rFonts w:ascii="Open Sans" w:eastAsia="Open Sans" w:hAnsi="Open Sans" w:cs="Open Sans"/>
          <w:b/>
          <w:sz w:val="20"/>
          <w:szCs w:val="20"/>
          <w:lang w:val="en-US"/>
        </w:rPr>
        <w:t>the basic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 needs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>will be crucial. This includes food, drinks, sleep, hygiene, silence and peace (they might not feel very</w:t>
      </w:r>
      <w:r w:rsidRPr="003400F6">
        <w:rPr>
          <w:rFonts w:ascii="Open Sans" w:eastAsia="Open Sans" w:hAnsi="Open Sans" w:cs="Open Sans"/>
          <w:sz w:val="20"/>
          <w:szCs w:val="20"/>
          <w:lang w:val="en-US"/>
        </w:rPr>
        <w:t xml:space="preserve">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talkative at the beginning). </w:t>
      </w:r>
      <w:r w:rsidRPr="003400F6">
        <w:rPr>
          <w:rFonts w:ascii="Open Sans" w:eastAsia="Open Sans" w:hAnsi="Open Sans" w:cs="Open Sans"/>
          <w:b/>
          <w:color w:val="4A86E8"/>
          <w:sz w:val="20"/>
          <w:szCs w:val="20"/>
          <w:lang w:val="en-US"/>
        </w:rPr>
        <w:t xml:space="preserve"> </w:t>
      </w:r>
    </w:p>
    <w:p w14:paraId="0000000A" w14:textId="77777777" w:rsidR="00A0010D" w:rsidRPr="003400F6" w:rsidRDefault="00A0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20" w:right="390"/>
        <w:rPr>
          <w:rFonts w:ascii="Open Sans" w:eastAsia="Open Sans" w:hAnsi="Open Sans" w:cs="Open Sans"/>
          <w:b/>
          <w:color w:val="4A86E8"/>
          <w:sz w:val="20"/>
          <w:szCs w:val="20"/>
          <w:lang w:val="en-US"/>
        </w:rPr>
      </w:pPr>
    </w:p>
    <w:p w14:paraId="0000000B" w14:textId="77777777" w:rsidR="00A0010D" w:rsidRPr="003400F6" w:rsidRDefault="001200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390"/>
        <w:rPr>
          <w:rFonts w:ascii="Open Sans" w:eastAsia="Open Sans" w:hAnsi="Open Sans" w:cs="Open Sans"/>
          <w:sz w:val="20"/>
          <w:szCs w:val="20"/>
          <w:lang w:val="en-US"/>
        </w:rPr>
      </w:pP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Reassure them that they can 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just rest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for a few days, 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and take their time to think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what to do next. Do not rush to help them find quick solutions on where to go next. Ask them whether their preferred way of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resting is active or passive. </w:t>
      </w:r>
    </w:p>
    <w:p w14:paraId="0000000C" w14:textId="77777777" w:rsidR="00A0010D" w:rsidRPr="003400F6" w:rsidRDefault="00A0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20" w:right="390"/>
        <w:rPr>
          <w:rFonts w:ascii="Open Sans" w:eastAsia="Open Sans" w:hAnsi="Open Sans" w:cs="Open Sans"/>
          <w:sz w:val="20"/>
          <w:szCs w:val="20"/>
          <w:lang w:val="en-US"/>
        </w:rPr>
      </w:pPr>
    </w:p>
    <w:p w14:paraId="0000000D" w14:textId="77777777" w:rsidR="00A0010D" w:rsidRPr="003400F6" w:rsidRDefault="001200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390"/>
        <w:rPr>
          <w:rFonts w:ascii="Open Sans" w:eastAsia="Open Sans" w:hAnsi="Open Sans" w:cs="Open Sans"/>
          <w:sz w:val="20"/>
          <w:szCs w:val="20"/>
          <w:lang w:val="en-US"/>
        </w:rPr>
      </w:pP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Ask them what they prefer: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coffee or tea, what is their </w:t>
      </w:r>
      <w:proofErr w:type="spellStart"/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>favourite</w:t>
      </w:r>
      <w:proofErr w:type="spellEnd"/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 food, what are their dietary restrictions. </w:t>
      </w:r>
    </w:p>
    <w:p w14:paraId="0000000E" w14:textId="77777777" w:rsidR="00A0010D" w:rsidRPr="003400F6" w:rsidRDefault="00A0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20" w:right="390"/>
        <w:rPr>
          <w:rFonts w:ascii="Open Sans" w:eastAsia="Open Sans" w:hAnsi="Open Sans" w:cs="Open Sans"/>
          <w:sz w:val="20"/>
          <w:szCs w:val="20"/>
          <w:lang w:val="en-US"/>
        </w:rPr>
      </w:pPr>
    </w:p>
    <w:p w14:paraId="0000000F" w14:textId="77777777" w:rsidR="00A0010D" w:rsidRPr="003400F6" w:rsidRDefault="001200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388"/>
        <w:rPr>
          <w:rFonts w:ascii="Open Sans" w:eastAsia="Open Sans" w:hAnsi="Open Sans" w:cs="Open Sans"/>
          <w:sz w:val="20"/>
          <w:szCs w:val="20"/>
          <w:lang w:val="en-US"/>
        </w:rPr>
      </w:pP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Give them access passwords to your home </w:t>
      </w:r>
      <w:proofErr w:type="spellStart"/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>wifi</w:t>
      </w:r>
      <w:proofErr w:type="spellEnd"/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 network, or help them set up a local phone number so they can 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>communicate with their loved ones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. </w:t>
      </w:r>
    </w:p>
    <w:p w14:paraId="00000010" w14:textId="77777777" w:rsidR="00A0010D" w:rsidRPr="003400F6" w:rsidRDefault="00A0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20" w:right="388"/>
        <w:jc w:val="both"/>
        <w:rPr>
          <w:rFonts w:ascii="Open Sans" w:eastAsia="Open Sans" w:hAnsi="Open Sans" w:cs="Open Sans"/>
          <w:sz w:val="20"/>
          <w:szCs w:val="20"/>
          <w:lang w:val="en-US"/>
        </w:rPr>
      </w:pPr>
    </w:p>
    <w:p w14:paraId="00000011" w14:textId="77777777" w:rsidR="00A0010D" w:rsidRPr="003400F6" w:rsidRDefault="001200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19"/>
        <w:rPr>
          <w:rFonts w:ascii="Open Sans" w:eastAsia="Open Sans" w:hAnsi="Open Sans" w:cs="Open Sans"/>
          <w:sz w:val="20"/>
          <w:szCs w:val="20"/>
          <w:lang w:val="en-US"/>
        </w:rPr>
      </w:pP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Over time, you can offer them the opportunity to 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cook their </w:t>
      </w:r>
      <w:proofErr w:type="spellStart"/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>favourite</w:t>
      </w:r>
      <w:proofErr w:type="spellEnd"/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 meal for everybody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(even for the hosts), or you can 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>let them participate in regular household activities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. They might appreciate the opportunity to reciprocate your </w:t>
      </w:r>
      <w:proofErr w:type="spellStart"/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>favours</w:t>
      </w:r>
      <w:proofErr w:type="spellEnd"/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 even in a small way. It can reduce the feelings of dependency, which might be frustrating. </w:t>
      </w:r>
    </w:p>
    <w:p w14:paraId="00000012" w14:textId="77777777" w:rsidR="00A0010D" w:rsidRPr="003400F6" w:rsidRDefault="00A00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20" w:right="19"/>
        <w:rPr>
          <w:rFonts w:ascii="Open Sans" w:eastAsia="Open Sans" w:hAnsi="Open Sans" w:cs="Open Sans"/>
          <w:sz w:val="20"/>
          <w:szCs w:val="20"/>
          <w:lang w:val="en-US"/>
        </w:rPr>
      </w:pPr>
    </w:p>
    <w:p w14:paraId="00000018" w14:textId="290371D1" w:rsidR="00A0010D" w:rsidRPr="003400F6" w:rsidRDefault="00120047" w:rsidP="003400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320"/>
        <w:rPr>
          <w:rFonts w:ascii="Open Sans" w:eastAsia="Open Sans" w:hAnsi="Open Sans" w:cs="Open Sans"/>
          <w:sz w:val="20"/>
          <w:szCs w:val="20"/>
          <w:lang w:val="en-US"/>
        </w:rPr>
        <w:sectPr w:rsidR="00A0010D" w:rsidRPr="003400F6">
          <w:type w:val="continuous"/>
          <w:pgSz w:w="11920" w:h="16840"/>
          <w:pgMar w:top="1442" w:right="876" w:bottom="769" w:left="900" w:header="0" w:footer="720" w:gutter="0"/>
          <w:cols w:num="2" w:space="720" w:equalWidth="0">
            <w:col w:w="5064" w:space="0"/>
            <w:col w:w="5064" w:space="0"/>
          </w:cols>
        </w:sectPr>
      </w:pP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Don’t overwhelm them with information.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Give it to them in small doses. In order to communicate you can use the voice translator on your mobile phone. </w:t>
      </w:r>
    </w:p>
    <w:p w14:paraId="6B0D3AAA" w14:textId="77777777" w:rsidR="003400F6" w:rsidRDefault="00120047" w:rsidP="003400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8" w:after="200" w:line="245" w:lineRule="auto"/>
        <w:ind w:left="1440" w:right="392"/>
        <w:rPr>
          <w:rFonts w:ascii="Open Sans" w:eastAsia="Open Sans" w:hAnsi="Open Sans" w:cs="Open Sans"/>
          <w:color w:val="000000"/>
          <w:sz w:val="20"/>
          <w:szCs w:val="20"/>
          <w:lang w:val="en-US"/>
        </w:rPr>
      </w:pP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Be sensitive </w:t>
      </w:r>
      <w:r w:rsidRPr="003400F6">
        <w:rPr>
          <w:rFonts w:ascii="Open Sans" w:eastAsia="Open Sans" w:hAnsi="Open Sans" w:cs="Open Sans"/>
          <w:b/>
          <w:sz w:val="20"/>
          <w:szCs w:val="20"/>
          <w:lang w:val="en-US"/>
        </w:rPr>
        <w:t>to the emotional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 states of your guests.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Reactions to traumatic events may vary. </w:t>
      </w:r>
    </w:p>
    <w:p w14:paraId="0000001A" w14:textId="7CA1ECFA" w:rsidR="00A0010D" w:rsidRPr="003400F6" w:rsidRDefault="00120047" w:rsidP="00340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after="200" w:line="245" w:lineRule="auto"/>
        <w:ind w:left="1440" w:right="392"/>
        <w:rPr>
          <w:rFonts w:ascii="Open Sans" w:eastAsia="Open Sans" w:hAnsi="Open Sans" w:cs="Open Sans"/>
          <w:color w:val="000000"/>
          <w:sz w:val="20"/>
          <w:szCs w:val="20"/>
          <w:lang w:val="en-US"/>
        </w:rPr>
      </w:pPr>
      <w:r w:rsidRPr="003400F6">
        <w:rPr>
          <w:color w:val="000000"/>
          <w:sz w:val="20"/>
          <w:szCs w:val="20"/>
          <w:lang w:val="en-US"/>
        </w:rPr>
        <w:t xml:space="preserve">●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Some people may enter the state of “freeze” and they would not want to talk about their experience. </w:t>
      </w:r>
    </w:p>
    <w:p w14:paraId="0000001B" w14:textId="77777777" w:rsidR="00A0010D" w:rsidRPr="003400F6" w:rsidRDefault="001200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440" w:right="400"/>
        <w:rPr>
          <w:rFonts w:ascii="Open Sans" w:eastAsia="Open Sans" w:hAnsi="Open Sans" w:cs="Open Sans"/>
          <w:color w:val="000000"/>
          <w:sz w:val="20"/>
          <w:szCs w:val="20"/>
          <w:lang w:val="en-US"/>
        </w:rPr>
      </w:pPr>
      <w:r w:rsidRPr="003400F6">
        <w:rPr>
          <w:color w:val="000000"/>
          <w:sz w:val="20"/>
          <w:szCs w:val="20"/>
          <w:lang w:val="en-US"/>
        </w:rPr>
        <w:t xml:space="preserve">●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Others, once safe, may release emotions. They may cry a lot, feel sadness, fear or anger, they may talk a lot about what has happened to them. </w:t>
      </w:r>
    </w:p>
    <w:p w14:paraId="0000001C" w14:textId="77777777" w:rsidR="00A0010D" w:rsidRPr="003400F6" w:rsidRDefault="001200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4" w:lineRule="auto"/>
        <w:ind w:left="720" w:right="537"/>
        <w:jc w:val="both"/>
        <w:rPr>
          <w:rFonts w:ascii="Calibri" w:eastAsia="Calibri" w:hAnsi="Calibri" w:cs="Calibri"/>
          <w:color w:val="1155CC"/>
          <w:sz w:val="20"/>
          <w:szCs w:val="20"/>
          <w:u w:val="single"/>
        </w:rPr>
      </w:pP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The most important thing you can do is to 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listen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to your guests, offer them your presence, eye contact, maybe just sit with them in silence. </w:t>
      </w:r>
      <w:r w:rsidRPr="003400F6">
        <w:rPr>
          <w:rFonts w:ascii="Open Sans" w:eastAsia="Open Sans" w:hAnsi="Open Sans" w:cs="Open Sans"/>
          <w:b/>
          <w:color w:val="000000"/>
          <w:sz w:val="20"/>
          <w:szCs w:val="20"/>
          <w:lang w:val="en-US"/>
        </w:rPr>
        <w:t xml:space="preserve">Don’t ask about the details </w:t>
      </w:r>
      <w:r w:rsidRPr="003400F6">
        <w:rPr>
          <w:rFonts w:ascii="Open Sans" w:eastAsia="Open Sans" w:hAnsi="Open Sans" w:cs="Open Sans"/>
          <w:color w:val="000000"/>
          <w:sz w:val="20"/>
          <w:szCs w:val="20"/>
          <w:lang w:val="en-US"/>
        </w:rPr>
        <w:t xml:space="preserve">of their traumatic experiences. Rather ask about the broader context - who are their loved ones, what was their profession before, what helped them in the past … </w:t>
      </w:r>
      <w:proofErr w:type="spellStart"/>
      <w:r w:rsidRPr="003400F6">
        <w:rPr>
          <w:rFonts w:ascii="Open Sans" w:eastAsia="Open Sans" w:hAnsi="Open Sans" w:cs="Open Sans"/>
          <w:b/>
          <w:color w:val="000000"/>
          <w:sz w:val="20"/>
          <w:szCs w:val="20"/>
        </w:rPr>
        <w:t>Pity</w:t>
      </w:r>
      <w:proofErr w:type="spellEnd"/>
      <w:r w:rsidRPr="003400F6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proofErr w:type="spellStart"/>
      <w:r w:rsidRPr="003400F6">
        <w:rPr>
          <w:rFonts w:ascii="Open Sans" w:eastAsia="Open Sans" w:hAnsi="Open Sans" w:cs="Open Sans"/>
          <w:b/>
          <w:color w:val="000000"/>
          <w:sz w:val="20"/>
          <w:szCs w:val="20"/>
        </w:rPr>
        <w:t>doesn't</w:t>
      </w:r>
      <w:proofErr w:type="spellEnd"/>
      <w:r w:rsidRPr="003400F6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help</w:t>
      </w:r>
      <w:r w:rsidRPr="003400F6"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3400F6">
        <w:rPr>
          <w:rFonts w:ascii="Open Sans" w:eastAsia="Open Sans" w:hAnsi="Open Sans" w:cs="Open Sans"/>
          <w:color w:val="000000"/>
          <w:sz w:val="20"/>
          <w:szCs w:val="20"/>
        </w:rPr>
        <w:t>compassion</w:t>
      </w:r>
      <w:proofErr w:type="spellEnd"/>
      <w:r w:rsidRPr="003400F6">
        <w:rPr>
          <w:rFonts w:ascii="Open Sans" w:eastAsia="Open Sans" w:hAnsi="Open Sans" w:cs="Open Sans"/>
          <w:color w:val="000000"/>
          <w:sz w:val="20"/>
          <w:szCs w:val="20"/>
        </w:rPr>
        <w:t xml:space="preserve"> and </w:t>
      </w:r>
      <w:proofErr w:type="spellStart"/>
      <w:r w:rsidRPr="003400F6">
        <w:rPr>
          <w:rFonts w:ascii="Open Sans" w:eastAsia="Open Sans" w:hAnsi="Open Sans" w:cs="Open Sans"/>
          <w:color w:val="000000"/>
          <w:sz w:val="20"/>
          <w:szCs w:val="20"/>
        </w:rPr>
        <w:t>willingness</w:t>
      </w:r>
      <w:proofErr w:type="spellEnd"/>
      <w:r w:rsidRPr="003400F6">
        <w:rPr>
          <w:rFonts w:ascii="Open Sans" w:eastAsia="Open Sans" w:hAnsi="Open Sans" w:cs="Open Sans"/>
          <w:color w:val="000000"/>
          <w:sz w:val="20"/>
          <w:szCs w:val="20"/>
        </w:rPr>
        <w:t xml:space="preserve"> to help </w:t>
      </w:r>
      <w:proofErr w:type="spellStart"/>
      <w:r w:rsidRPr="003400F6">
        <w:rPr>
          <w:rFonts w:ascii="Open Sans" w:eastAsia="Open Sans" w:hAnsi="Open Sans" w:cs="Open Sans"/>
          <w:color w:val="000000"/>
          <w:sz w:val="20"/>
          <w:szCs w:val="20"/>
        </w:rPr>
        <w:t>does</w:t>
      </w:r>
      <w:proofErr w:type="spellEnd"/>
      <w:r w:rsidRPr="003400F6">
        <w:rPr>
          <w:rFonts w:ascii="Open Sans" w:eastAsia="Open Sans" w:hAnsi="Open Sans" w:cs="Open Sans"/>
          <w:color w:val="000000"/>
          <w:sz w:val="20"/>
          <w:szCs w:val="20"/>
        </w:rPr>
        <w:t xml:space="preserve">. </w:t>
      </w:r>
    </w:p>
    <w:sectPr w:rsidR="00A0010D" w:rsidRPr="003400F6">
      <w:type w:val="continuous"/>
      <w:pgSz w:w="11920" w:h="16840"/>
      <w:pgMar w:top="1442" w:right="876" w:bottom="769" w:left="722" w:header="0" w:footer="720" w:gutter="0"/>
      <w:cols w:space="720" w:equalWidth="0">
        <w:col w:w="1032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5852" w14:textId="77777777" w:rsidR="005B6397" w:rsidRDefault="005B6397">
      <w:pPr>
        <w:spacing w:line="240" w:lineRule="auto"/>
      </w:pPr>
      <w:r>
        <w:separator/>
      </w:r>
    </w:p>
  </w:endnote>
  <w:endnote w:type="continuationSeparator" w:id="0">
    <w:p w14:paraId="42EEA992" w14:textId="77777777" w:rsidR="005B6397" w:rsidRDefault="005B6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2A84" w14:textId="77777777" w:rsidR="004C64A7" w:rsidRDefault="004C64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A0010D" w:rsidRPr="003400F6" w:rsidRDefault="00120047">
    <w:pPr>
      <w:widowControl w:val="0"/>
      <w:spacing w:before="622" w:line="237" w:lineRule="auto"/>
      <w:ind w:right="298"/>
      <w:jc w:val="center"/>
      <w:rPr>
        <w:rFonts w:ascii="Calibri" w:eastAsia="Calibri" w:hAnsi="Calibri" w:cs="Calibri"/>
        <w:i/>
        <w:color w:val="4A86E8"/>
        <w:sz w:val="18"/>
        <w:szCs w:val="18"/>
        <w:lang w:val="en-US"/>
      </w:rPr>
    </w:pPr>
    <w:r w:rsidRPr="003400F6">
      <w:rPr>
        <w:rFonts w:ascii="Calibri" w:eastAsia="Calibri" w:hAnsi="Calibri" w:cs="Calibri"/>
        <w:i/>
        <w:color w:val="4A86E8"/>
        <w:sz w:val="18"/>
        <w:szCs w:val="18"/>
        <w:lang w:val="en-US"/>
      </w:rPr>
      <w:t xml:space="preserve">Prepared in cooperation with </w:t>
    </w:r>
    <w:proofErr w:type="spellStart"/>
    <w:r w:rsidRPr="003400F6">
      <w:rPr>
        <w:rFonts w:ascii="Calibri" w:eastAsia="Calibri" w:hAnsi="Calibri" w:cs="Calibri"/>
        <w:i/>
        <w:color w:val="4A86E8"/>
        <w:sz w:val="18"/>
        <w:szCs w:val="18"/>
        <w:lang w:val="en-US"/>
      </w:rPr>
      <w:t>Návrat</w:t>
    </w:r>
    <w:proofErr w:type="spellEnd"/>
    <w:r w:rsidRPr="003400F6">
      <w:rPr>
        <w:rFonts w:ascii="Calibri" w:eastAsia="Calibri" w:hAnsi="Calibri" w:cs="Calibri"/>
        <w:i/>
        <w:color w:val="4A86E8"/>
        <w:sz w:val="18"/>
        <w:szCs w:val="18"/>
        <w:lang w:val="en-US"/>
      </w:rPr>
      <w:t xml:space="preserve"> </w:t>
    </w:r>
    <w:proofErr w:type="spellStart"/>
    <w:r w:rsidRPr="003400F6">
      <w:rPr>
        <w:rFonts w:ascii="Calibri" w:eastAsia="Calibri" w:hAnsi="Calibri" w:cs="Calibri"/>
        <w:i/>
        <w:color w:val="4A86E8"/>
        <w:sz w:val="18"/>
        <w:szCs w:val="18"/>
        <w:lang w:val="en-US"/>
      </w:rPr>
      <w:t>o.z</w:t>
    </w:r>
    <w:proofErr w:type="spellEnd"/>
    <w:r w:rsidRPr="003400F6">
      <w:rPr>
        <w:rFonts w:ascii="Calibri" w:eastAsia="Calibri" w:hAnsi="Calibri" w:cs="Calibri"/>
        <w:i/>
        <w:color w:val="4A86E8"/>
        <w:sz w:val="18"/>
        <w:szCs w:val="18"/>
        <w:lang w:val="en-US"/>
      </w:rPr>
      <w:t xml:space="preserve">. and Slovak Institute for </w:t>
    </w:r>
    <w:proofErr w:type="spellStart"/>
    <w:r w:rsidRPr="003400F6">
      <w:rPr>
        <w:rFonts w:ascii="Calibri" w:eastAsia="Calibri" w:hAnsi="Calibri" w:cs="Calibri"/>
        <w:i/>
        <w:color w:val="4A86E8"/>
        <w:sz w:val="18"/>
        <w:szCs w:val="18"/>
        <w:lang w:val="en-US"/>
      </w:rPr>
      <w:t>Psychotraumatology</w:t>
    </w:r>
    <w:proofErr w:type="spellEnd"/>
    <w:r w:rsidRPr="003400F6">
      <w:rPr>
        <w:rFonts w:ascii="Calibri" w:eastAsia="Calibri" w:hAnsi="Calibri" w:cs="Calibri"/>
        <w:i/>
        <w:color w:val="4A86E8"/>
        <w:sz w:val="18"/>
        <w:szCs w:val="18"/>
        <w:lang w:val="en-US"/>
      </w:rPr>
      <w:t xml:space="preserve"> and EMDR (SIPE) </w:t>
    </w:r>
  </w:p>
  <w:p w14:paraId="0000001E" w14:textId="77777777" w:rsidR="00A0010D" w:rsidRPr="003400F6" w:rsidRDefault="00120047">
    <w:pPr>
      <w:widowControl w:val="0"/>
      <w:spacing w:line="237" w:lineRule="auto"/>
      <w:ind w:right="298"/>
      <w:jc w:val="center"/>
      <w:rPr>
        <w:rFonts w:ascii="Calibri" w:eastAsia="Calibri" w:hAnsi="Calibri" w:cs="Calibri"/>
        <w:i/>
        <w:color w:val="1155CC"/>
        <w:sz w:val="18"/>
        <w:szCs w:val="18"/>
        <w:u w:val="single"/>
        <w:lang w:val="en-US"/>
      </w:rPr>
    </w:pPr>
    <w:r w:rsidRPr="003400F6">
      <w:rPr>
        <w:rFonts w:ascii="Calibri" w:eastAsia="Calibri" w:hAnsi="Calibri" w:cs="Calibri"/>
        <w:i/>
        <w:color w:val="1155CC"/>
        <w:sz w:val="18"/>
        <w:szCs w:val="18"/>
        <w:u w:val="single"/>
        <w:lang w:val="en-US"/>
      </w:rPr>
      <w:t>www.navrat.sk</w:t>
    </w:r>
    <w:r w:rsidRPr="003400F6">
      <w:rPr>
        <w:rFonts w:ascii="Calibri" w:eastAsia="Calibri" w:hAnsi="Calibri" w:cs="Calibri"/>
        <w:i/>
        <w:color w:val="4A86E8"/>
        <w:sz w:val="18"/>
        <w:szCs w:val="18"/>
        <w:u w:val="single"/>
        <w:lang w:val="en-US"/>
      </w:rPr>
      <w:t>,</w:t>
    </w:r>
    <w:r w:rsidRPr="003400F6">
      <w:rPr>
        <w:rFonts w:ascii="Calibri" w:eastAsia="Calibri" w:hAnsi="Calibri" w:cs="Calibri"/>
        <w:i/>
        <w:color w:val="4A86E8"/>
        <w:sz w:val="18"/>
        <w:szCs w:val="18"/>
        <w:lang w:val="en-US"/>
      </w:rPr>
      <w:t xml:space="preserve"> </w:t>
    </w:r>
    <w:r w:rsidRPr="003400F6">
      <w:rPr>
        <w:rFonts w:ascii="Calibri" w:eastAsia="Calibri" w:hAnsi="Calibri" w:cs="Calibri"/>
        <w:i/>
        <w:color w:val="1155CC"/>
        <w:sz w:val="18"/>
        <w:szCs w:val="18"/>
        <w:u w:val="single"/>
        <w:lang w:val="en-US"/>
      </w:rPr>
      <w:t>www.emdr-sipe.sk</w:t>
    </w:r>
  </w:p>
  <w:p w14:paraId="0000001F" w14:textId="77777777" w:rsidR="00A0010D" w:rsidRPr="003400F6" w:rsidRDefault="00A0010D">
    <w:pPr>
      <w:rPr>
        <w:i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38F" w14:textId="77777777" w:rsidR="004C64A7" w:rsidRDefault="004C64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E259" w14:textId="77777777" w:rsidR="005B6397" w:rsidRDefault="005B6397">
      <w:pPr>
        <w:spacing w:line="240" w:lineRule="auto"/>
      </w:pPr>
      <w:r>
        <w:separator/>
      </w:r>
    </w:p>
  </w:footnote>
  <w:footnote w:type="continuationSeparator" w:id="0">
    <w:p w14:paraId="7E242FA9" w14:textId="77777777" w:rsidR="005B6397" w:rsidRDefault="005B6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937E" w14:textId="77777777" w:rsidR="004C64A7" w:rsidRDefault="004C64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C851" w14:textId="77777777" w:rsidR="004C64A7" w:rsidRDefault="004C64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B22E" w14:textId="77777777" w:rsidR="004C64A7" w:rsidRDefault="004C64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4AB9"/>
    <w:multiLevelType w:val="multilevel"/>
    <w:tmpl w:val="D71033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4A86E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0D"/>
    <w:rsid w:val="00120047"/>
    <w:rsid w:val="003400F6"/>
    <w:rsid w:val="004C64A7"/>
    <w:rsid w:val="005B6397"/>
    <w:rsid w:val="007B15D6"/>
    <w:rsid w:val="00A0010D"/>
    <w:rsid w:val="00A4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0F63"/>
  <w15:docId w15:val="{D00B47F9-1604-44D8-B1C2-7188FE7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C64A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4A7"/>
  </w:style>
  <w:style w:type="paragraph" w:styleId="Pidipagina">
    <w:name w:val="footer"/>
    <w:basedOn w:val="Normale"/>
    <w:link w:val="PidipaginaCarattere"/>
    <w:uiPriority w:val="99"/>
    <w:unhideWhenUsed/>
    <w:rsid w:val="004C64A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EMDR EUROPE - VALENTINA MARTINI</cp:lastModifiedBy>
  <cp:revision>6</cp:revision>
  <dcterms:created xsi:type="dcterms:W3CDTF">2022-03-10T20:31:00Z</dcterms:created>
  <dcterms:modified xsi:type="dcterms:W3CDTF">2022-03-11T18:16:00Z</dcterms:modified>
</cp:coreProperties>
</file>